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4eb3a529b641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ea582c6e34b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 Mills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57ea316a3431a" /><Relationship Type="http://schemas.openxmlformats.org/officeDocument/2006/relationships/numbering" Target="/word/numbering.xml" Id="Re73ee614eeea43b7" /><Relationship Type="http://schemas.openxmlformats.org/officeDocument/2006/relationships/settings" Target="/word/settings.xml" Id="Rd5908e198b244231" /><Relationship Type="http://schemas.openxmlformats.org/officeDocument/2006/relationships/image" Target="/word/media/4d7605da-9699-4a88-8985-0b2e3e47c64f.png" Id="R3bcea582c6e34b95" /></Relationships>
</file>