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a46d6470ac4b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d9de0118a540f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Chancellor Hills,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71549bfd664649" /><Relationship Type="http://schemas.openxmlformats.org/officeDocument/2006/relationships/numbering" Target="/word/numbering.xml" Id="Rfa64cfd35120412f" /><Relationship Type="http://schemas.openxmlformats.org/officeDocument/2006/relationships/settings" Target="/word/settings.xml" Id="Rd5432701a8724e26" /><Relationship Type="http://schemas.openxmlformats.org/officeDocument/2006/relationships/image" Target="/word/media/aaf8c5be-f240-46f8-b660-d67e86fcbec6.png" Id="R58d9de0118a540f2" /></Relationships>
</file>