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a94c73c62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5a1b89ee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Chandlers Mills,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a2df4213c462a" /><Relationship Type="http://schemas.openxmlformats.org/officeDocument/2006/relationships/numbering" Target="/word/numbering.xml" Id="Rb51d9859452643fd" /><Relationship Type="http://schemas.openxmlformats.org/officeDocument/2006/relationships/settings" Target="/word/settings.xml" Id="R8e008d9ed5c84d1d" /><Relationship Type="http://schemas.openxmlformats.org/officeDocument/2006/relationships/image" Target="/word/media/16d5f942-86d4-49ff-bdae-8dacc0b2715b.png" Id="Re7a05a1b89ee4744" /></Relationships>
</file>