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3e945f05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2248bc90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375e4d98460f" /><Relationship Type="http://schemas.openxmlformats.org/officeDocument/2006/relationships/numbering" Target="/word/numbering.xml" Id="R367c184fafaf4927" /><Relationship Type="http://schemas.openxmlformats.org/officeDocument/2006/relationships/settings" Target="/word/settings.xml" Id="R4f3a8757ba844ed0" /><Relationship Type="http://schemas.openxmlformats.org/officeDocument/2006/relationships/image" Target="/word/media/6b274a51-5060-4d5b-99c0-95e90a8dcdec.png" Id="R47d22248bc9041ed" /></Relationships>
</file>