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cc601f3c9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357f048b7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Chaonia,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298fae7c84e70" /><Relationship Type="http://schemas.openxmlformats.org/officeDocument/2006/relationships/numbering" Target="/word/numbering.xml" Id="Rae27ead22ed84203" /><Relationship Type="http://schemas.openxmlformats.org/officeDocument/2006/relationships/settings" Target="/word/settings.xml" Id="R8493387e7c6a4be0" /><Relationship Type="http://schemas.openxmlformats.org/officeDocument/2006/relationships/image" Target="/word/media/c503fdff-d880-4ad1-b3b0-97579df9425e.png" Id="R4c5357f048b74d23" /></Relationships>
</file>