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a5fdf28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159a31a7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Chaparral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3c820e56146b2" /><Relationship Type="http://schemas.openxmlformats.org/officeDocument/2006/relationships/numbering" Target="/word/numbering.xml" Id="R26688a9d61404f6a" /><Relationship Type="http://schemas.openxmlformats.org/officeDocument/2006/relationships/settings" Target="/word/settings.xml" Id="R73a2549d5fb94448" /><Relationship Type="http://schemas.openxmlformats.org/officeDocument/2006/relationships/image" Target="/word/media/a7715f14-966a-43a4-8c31-d6f0d795a6cd.png" Id="R0498159a31a74060" /></Relationships>
</file>