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3fd852b9134b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7ea7fd1d7042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Chaparral Ranches,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e3e4eec70d4914" /><Relationship Type="http://schemas.openxmlformats.org/officeDocument/2006/relationships/numbering" Target="/word/numbering.xml" Id="R9ed96c014c4845b6" /><Relationship Type="http://schemas.openxmlformats.org/officeDocument/2006/relationships/settings" Target="/word/settings.xml" Id="R5bfd58aa2f38458e" /><Relationship Type="http://schemas.openxmlformats.org/officeDocument/2006/relationships/image" Target="/word/media/82720877-4c30-46d5-bc2c-95b408f9cbef.png" Id="R227ea7fd1d704269" /></Relationships>
</file>