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309cf62f1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df3fe38c7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Heights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511bfb46f4a52" /><Relationship Type="http://schemas.openxmlformats.org/officeDocument/2006/relationships/numbering" Target="/word/numbering.xml" Id="R22fee73abefb443a" /><Relationship Type="http://schemas.openxmlformats.org/officeDocument/2006/relationships/settings" Target="/word/settings.xml" Id="R0242a4cd34d0469b" /><Relationship Type="http://schemas.openxmlformats.org/officeDocument/2006/relationships/image" Target="/word/media/3b30636a-cf52-4b74-99ab-5e9a637f30c6.png" Id="Re27df3fe38c74686" /></Relationships>
</file>