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f480f2eaf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1da1cb938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6bbeb2a6d4442" /><Relationship Type="http://schemas.openxmlformats.org/officeDocument/2006/relationships/numbering" Target="/word/numbering.xml" Id="R4eaa8e2db55d49e0" /><Relationship Type="http://schemas.openxmlformats.org/officeDocument/2006/relationships/settings" Target="/word/settings.xml" Id="R55c091caec00402a" /><Relationship Type="http://schemas.openxmlformats.org/officeDocument/2006/relationships/image" Target="/word/media/2d091879-10d8-4f31-a678-43c0b85e0b61.png" Id="R28e1da1cb93843e3" /></Relationships>
</file>