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5866c239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c6097c29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Chappaquiddick,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2bf6b993f4337" /><Relationship Type="http://schemas.openxmlformats.org/officeDocument/2006/relationships/numbering" Target="/word/numbering.xml" Id="Ra7cbb3a22e1b4dd1" /><Relationship Type="http://schemas.openxmlformats.org/officeDocument/2006/relationships/settings" Target="/word/settings.xml" Id="Rffe7cba85dc6446e" /><Relationship Type="http://schemas.openxmlformats.org/officeDocument/2006/relationships/image" Target="/word/media/02b4aa2b-10d6-44b2-856e-e30f7d296e38.png" Id="R0f0c6097c29244d4" /></Relationships>
</file>