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a534453e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dbc105c85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Chappaquoit,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2a53c6a6a4e32" /><Relationship Type="http://schemas.openxmlformats.org/officeDocument/2006/relationships/numbering" Target="/word/numbering.xml" Id="R2bd5cb7a2c0747dd" /><Relationship Type="http://schemas.openxmlformats.org/officeDocument/2006/relationships/settings" Target="/word/settings.xml" Id="Rd900270d73384e13" /><Relationship Type="http://schemas.openxmlformats.org/officeDocument/2006/relationships/image" Target="/word/media/d22f4443-a465-41f9-9d54-8c712131e850.png" Id="R6fcdbc105c854fc6" /></Relationships>
</file>