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1f0041e82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d974cb1d2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Chappo,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18ae188c34098" /><Relationship Type="http://schemas.openxmlformats.org/officeDocument/2006/relationships/numbering" Target="/word/numbering.xml" Id="R8f167f6b04b74051" /><Relationship Type="http://schemas.openxmlformats.org/officeDocument/2006/relationships/settings" Target="/word/settings.xml" Id="R14b362356bce4e1a" /><Relationship Type="http://schemas.openxmlformats.org/officeDocument/2006/relationships/image" Target="/word/media/37d0219a-82f0-4971-9d3d-9200bd334e1c.png" Id="R9d4d974cb1d24084" /></Relationships>
</file>