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15a7e94ed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5fb7fd44e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Charlemont,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4ba22f33146aa" /><Relationship Type="http://schemas.openxmlformats.org/officeDocument/2006/relationships/numbering" Target="/word/numbering.xml" Id="R07f78d04e6ee49ce" /><Relationship Type="http://schemas.openxmlformats.org/officeDocument/2006/relationships/settings" Target="/word/settings.xml" Id="R5f6cee048edc4f62" /><Relationship Type="http://schemas.openxmlformats.org/officeDocument/2006/relationships/image" Target="/word/media/799afee0-7732-4b2d-90b7-4e961de96a33.png" Id="Re185fb7fd44e4a93" /></Relationships>
</file>