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19c5cdc02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5edddda66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63b168b6641ca" /><Relationship Type="http://schemas.openxmlformats.org/officeDocument/2006/relationships/numbering" Target="/word/numbering.xml" Id="R3f004202ed924c43" /><Relationship Type="http://schemas.openxmlformats.org/officeDocument/2006/relationships/settings" Target="/word/settings.xml" Id="Rdfd6cd2cab324dd5" /><Relationship Type="http://schemas.openxmlformats.org/officeDocument/2006/relationships/image" Target="/word/media/27cbd84e-de5a-4c17-8def-f8a36131a4b9.png" Id="R7f15edddda66494e" /></Relationships>
</file>