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953503b76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a2c0d2b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8e8b3e83a4de2" /><Relationship Type="http://schemas.openxmlformats.org/officeDocument/2006/relationships/numbering" Target="/word/numbering.xml" Id="Rb2ab41a2daf7458a" /><Relationship Type="http://schemas.openxmlformats.org/officeDocument/2006/relationships/settings" Target="/word/settings.xml" Id="Ra9625f0d5d1a4f91" /><Relationship Type="http://schemas.openxmlformats.org/officeDocument/2006/relationships/image" Target="/word/media/e0a23200-785c-46d8-9944-65608a64052d.png" Id="R5227a2c0d2bd4fa0" /></Relationships>
</file>