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877782086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0490429c6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Charlton Heights,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b5abaa8c84f56" /><Relationship Type="http://schemas.openxmlformats.org/officeDocument/2006/relationships/numbering" Target="/word/numbering.xml" Id="R3f0866d0f28d4886" /><Relationship Type="http://schemas.openxmlformats.org/officeDocument/2006/relationships/settings" Target="/word/settings.xml" Id="R4439e95085d54ee4" /><Relationship Type="http://schemas.openxmlformats.org/officeDocument/2006/relationships/image" Target="/word/media/994f33f2-ec0d-4f18-b903-d86cdff9fddb.png" Id="R4d30490429c644cf" /></Relationships>
</file>