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5fc2b9967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208e5ef71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Charmco,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df4b686554d5d" /><Relationship Type="http://schemas.openxmlformats.org/officeDocument/2006/relationships/numbering" Target="/word/numbering.xml" Id="Rd4bf499da1eb4b3c" /><Relationship Type="http://schemas.openxmlformats.org/officeDocument/2006/relationships/settings" Target="/word/settings.xml" Id="R873baafaffac4ee0" /><Relationship Type="http://schemas.openxmlformats.org/officeDocument/2006/relationships/image" Target="/word/media/549d80ae-471c-4f33-a51c-7024bf268d0f.png" Id="R865208e5ef7142d1" /></Relationships>
</file>