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18d16721c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d4c5cbfb1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Chase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a558b82124afc" /><Relationship Type="http://schemas.openxmlformats.org/officeDocument/2006/relationships/numbering" Target="/word/numbering.xml" Id="R01659b6554b845e0" /><Relationship Type="http://schemas.openxmlformats.org/officeDocument/2006/relationships/settings" Target="/word/settings.xml" Id="Ra517bb82a0bf4561" /><Relationship Type="http://schemas.openxmlformats.org/officeDocument/2006/relationships/image" Target="/word/media/befac457-c7c5-4ce9-b48f-c77e71e05b04.png" Id="Rcf7d4c5cbfb140a5" /></Relationships>
</file>