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b38c91b28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031f1c806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c1df28b934c18" /><Relationship Type="http://schemas.openxmlformats.org/officeDocument/2006/relationships/numbering" Target="/word/numbering.xml" Id="Rabd981573f18462d" /><Relationship Type="http://schemas.openxmlformats.org/officeDocument/2006/relationships/settings" Target="/word/settings.xml" Id="R4d6d0627df34445f" /><Relationship Type="http://schemas.openxmlformats.org/officeDocument/2006/relationships/image" Target="/word/media/7160d7ff-3829-4b47-90aa-497c86e6d751.png" Id="Rfd2031f1c80647fc" /></Relationships>
</file>