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203b8557c48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702cbfbd7d4e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Chateau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e3881172fc447b" /><Relationship Type="http://schemas.openxmlformats.org/officeDocument/2006/relationships/numbering" Target="/word/numbering.xml" Id="R223586db91c644e3" /><Relationship Type="http://schemas.openxmlformats.org/officeDocument/2006/relationships/settings" Target="/word/settings.xml" Id="R252fee767a884d8b" /><Relationship Type="http://schemas.openxmlformats.org/officeDocument/2006/relationships/image" Target="/word/media/9501b941-cb1e-4697-a708-00ce09c3b516.png" Id="Rab702cbfbd7d4e9e" /></Relationships>
</file>