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03da2a707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eefcef6c9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e074871a64a9a" /><Relationship Type="http://schemas.openxmlformats.org/officeDocument/2006/relationships/numbering" Target="/word/numbering.xml" Id="R52d5e3c8a064471f" /><Relationship Type="http://schemas.openxmlformats.org/officeDocument/2006/relationships/settings" Target="/word/settings.xml" Id="Rd0e3718e34e74c67" /><Relationship Type="http://schemas.openxmlformats.org/officeDocument/2006/relationships/image" Target="/word/media/5c2e06c2-6652-4240-8401-7b74f6d9e4f3.png" Id="Reafeefcef6c942b1" /></Relationships>
</file>