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17cbfa6fd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b1334c895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1e4c956e74a45" /><Relationship Type="http://schemas.openxmlformats.org/officeDocument/2006/relationships/numbering" Target="/word/numbering.xml" Id="R8e614ffc53114d08" /><Relationship Type="http://schemas.openxmlformats.org/officeDocument/2006/relationships/settings" Target="/word/settings.xml" Id="R10d5a3f312bd4d20" /><Relationship Type="http://schemas.openxmlformats.org/officeDocument/2006/relationships/image" Target="/word/media/a132b37f-d1c5-40ea-bc21-7bc458648ce0.png" Id="R33eb1334c89548e5" /></Relationships>
</file>