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c8e6d3bfd42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95a59cfed49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Chattel Estates Number Four,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62a0e4f97415b" /><Relationship Type="http://schemas.openxmlformats.org/officeDocument/2006/relationships/numbering" Target="/word/numbering.xml" Id="R3a6f2acb8f3c4848" /><Relationship Type="http://schemas.openxmlformats.org/officeDocument/2006/relationships/settings" Target="/word/settings.xml" Id="R67ed19fb2a1c4722" /><Relationship Type="http://schemas.openxmlformats.org/officeDocument/2006/relationships/image" Target="/word/media/b0f50f62-e5f0-4dfb-a863-d9aa96a8fed2.png" Id="R89f95a59cfed4987" /></Relationships>
</file>