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c2b114fd3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2cae3e1c1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Chaumont,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d1f3248ea45e5" /><Relationship Type="http://schemas.openxmlformats.org/officeDocument/2006/relationships/numbering" Target="/word/numbering.xml" Id="R360f2fe510304958" /><Relationship Type="http://schemas.openxmlformats.org/officeDocument/2006/relationships/settings" Target="/word/settings.xml" Id="R8dd7996a923b4cc8" /><Relationship Type="http://schemas.openxmlformats.org/officeDocument/2006/relationships/image" Target="/word/media/88133bb1-0e7c-4faf-b8fb-32a88a80074b.png" Id="R2572cae3e1c14595" /></Relationships>
</file>