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531c84ed2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0ad03d09b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Cheat Lake,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1ea5067cd476f" /><Relationship Type="http://schemas.openxmlformats.org/officeDocument/2006/relationships/numbering" Target="/word/numbering.xml" Id="R325b69e2417e4732" /><Relationship Type="http://schemas.openxmlformats.org/officeDocument/2006/relationships/settings" Target="/word/settings.xml" Id="R3b9f318714b046c0" /><Relationship Type="http://schemas.openxmlformats.org/officeDocument/2006/relationships/image" Target="/word/media/cbd955ac-1f0c-4fa2-8cb2-43050c9b1e01.png" Id="R1e60ad03d09b42a4" /></Relationships>
</file>