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bf3713f87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ba675a6fd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Cheeks,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a5b94ca7a4d27" /><Relationship Type="http://schemas.openxmlformats.org/officeDocument/2006/relationships/numbering" Target="/word/numbering.xml" Id="R6becebe158bf4b50" /><Relationship Type="http://schemas.openxmlformats.org/officeDocument/2006/relationships/settings" Target="/word/settings.xml" Id="Ra90a73931ad7417b" /><Relationship Type="http://schemas.openxmlformats.org/officeDocument/2006/relationships/image" Target="/word/media/0b8661b4-824c-4ae4-962b-6302ea2d5f9a.png" Id="Rd3fba675a6fd4486" /></Relationships>
</file>