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6802a8dc434c9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c84b241ecb84b5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Cheney,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267fcfed3e40a7" /><Relationship Type="http://schemas.openxmlformats.org/officeDocument/2006/relationships/numbering" Target="/word/numbering.xml" Id="R449533237a654710" /><Relationship Type="http://schemas.openxmlformats.org/officeDocument/2006/relationships/settings" Target="/word/settings.xml" Id="Rf60db6edd64e41d3" /><Relationship Type="http://schemas.openxmlformats.org/officeDocument/2006/relationships/image" Target="/word/media/5b899166-1101-4146-b4f7-d2e063e545dc.png" Id="R7c84b241ecb84b57" /></Relationships>
</file>