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74c9f4c00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38b85a89d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Cheniere,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5f8c71d8142dc" /><Relationship Type="http://schemas.openxmlformats.org/officeDocument/2006/relationships/numbering" Target="/word/numbering.xml" Id="R987ceec5ef1f45de" /><Relationship Type="http://schemas.openxmlformats.org/officeDocument/2006/relationships/settings" Target="/word/settings.xml" Id="Rf0892ae455f2417a" /><Relationship Type="http://schemas.openxmlformats.org/officeDocument/2006/relationships/image" Target="/word/media/249888c0-de6b-45fb-b231-c823d9824ec6.png" Id="Rab438b85a89d42cd" /></Relationships>
</file>