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432a45a78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68823f387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Chepachet,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74f97abf94c72" /><Relationship Type="http://schemas.openxmlformats.org/officeDocument/2006/relationships/numbering" Target="/word/numbering.xml" Id="Rd9fcaff342ee43aa" /><Relationship Type="http://schemas.openxmlformats.org/officeDocument/2006/relationships/settings" Target="/word/settings.xml" Id="R4906d8a5e0194bf2" /><Relationship Type="http://schemas.openxmlformats.org/officeDocument/2006/relationships/image" Target="/word/media/0b4339f9-b2b7-4126-8e4d-57f4d36f2961.png" Id="R68c68823f3874f32" /></Relationships>
</file>