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c77a53dd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9589f4361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Cherby-Maurlyn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0f2c9dc214f7c" /><Relationship Type="http://schemas.openxmlformats.org/officeDocument/2006/relationships/numbering" Target="/word/numbering.xml" Id="R027f9ca5e6154b34" /><Relationship Type="http://schemas.openxmlformats.org/officeDocument/2006/relationships/settings" Target="/word/settings.xml" Id="R05ba62ad9f1b48c5" /><Relationship Type="http://schemas.openxmlformats.org/officeDocument/2006/relationships/image" Target="/word/media/12f58bfe-8838-4237-9e92-f375c01abe6e.png" Id="R8d39589f43614040" /></Relationships>
</file>