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5efb1a34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f5df999e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536cfe43b4b30" /><Relationship Type="http://schemas.openxmlformats.org/officeDocument/2006/relationships/numbering" Target="/word/numbering.xml" Id="Re68d7a10d3774925" /><Relationship Type="http://schemas.openxmlformats.org/officeDocument/2006/relationships/settings" Target="/word/settings.xml" Id="R4d34f0fc26864329" /><Relationship Type="http://schemas.openxmlformats.org/officeDocument/2006/relationships/image" Target="/word/media/aacdb296-ddc2-41fc-8db6-d90937907e08.png" Id="R02cff5df999e4ad2" /></Relationships>
</file>