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b41cd05d674a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eb5c69a41e44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Cherokee Place,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0f1dff963947a0" /><Relationship Type="http://schemas.openxmlformats.org/officeDocument/2006/relationships/numbering" Target="/word/numbering.xml" Id="Ra003abe6559a453a" /><Relationship Type="http://schemas.openxmlformats.org/officeDocument/2006/relationships/settings" Target="/word/settings.xml" Id="R0ab02c7c393348f0" /><Relationship Type="http://schemas.openxmlformats.org/officeDocument/2006/relationships/image" Target="/word/media/53ef1910-2c94-45f7-b749-81767a8f3a07.png" Id="Rceeb5c69a41e4469" /></Relationships>
</file>