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2e79fd9a0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5b8467adf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3ccc50c4649f9" /><Relationship Type="http://schemas.openxmlformats.org/officeDocument/2006/relationships/numbering" Target="/word/numbering.xml" Id="R8086875c95f04064" /><Relationship Type="http://schemas.openxmlformats.org/officeDocument/2006/relationships/settings" Target="/word/settings.xml" Id="Rb6c3a08a782a4fd7" /><Relationship Type="http://schemas.openxmlformats.org/officeDocument/2006/relationships/image" Target="/word/media/bc6554e8-ff10-42dc-81cc-26ef3e42f56c.png" Id="R0635b8467adf4453" /></Relationships>
</file>