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49adf66bb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e9e27e62e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Brook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089edd38f46e9" /><Relationship Type="http://schemas.openxmlformats.org/officeDocument/2006/relationships/numbering" Target="/word/numbering.xml" Id="R43eda678705246a1" /><Relationship Type="http://schemas.openxmlformats.org/officeDocument/2006/relationships/settings" Target="/word/settings.xml" Id="Raed71ae74ef44114" /><Relationship Type="http://schemas.openxmlformats.org/officeDocument/2006/relationships/image" Target="/word/media/91f4af50-b1c5-4c0c-a561-9d8d22f6aba6.png" Id="R46de9e27e62e4bf4" /></Relationships>
</file>