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fa0dc417e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821f55e2d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Creek Highlands,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de7ef2bf947e0" /><Relationship Type="http://schemas.openxmlformats.org/officeDocument/2006/relationships/numbering" Target="/word/numbering.xml" Id="Rd00bdb84f76748fa" /><Relationship Type="http://schemas.openxmlformats.org/officeDocument/2006/relationships/settings" Target="/word/settings.xml" Id="R4a01a0e681f2484d" /><Relationship Type="http://schemas.openxmlformats.org/officeDocument/2006/relationships/image" Target="/word/media/fb87eeed-4292-4314-8929-1a69dd1f2e67.png" Id="Raad821f55e2d4949" /></Relationships>
</file>