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165098d5e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790ccefea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Cherrydale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ba84c61614e10" /><Relationship Type="http://schemas.openxmlformats.org/officeDocument/2006/relationships/numbering" Target="/word/numbering.xml" Id="Rdb0c60f764084238" /><Relationship Type="http://schemas.openxmlformats.org/officeDocument/2006/relationships/settings" Target="/word/settings.xml" Id="Rf8c2374e67154237" /><Relationship Type="http://schemas.openxmlformats.org/officeDocument/2006/relationships/image" Target="/word/media/53a0dd94-84f2-4a57-9fad-1541bdfe97db.png" Id="R42d790ccefea4f83" /></Relationships>
</file>