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751306f57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ee02f2778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Cherrystone,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8751dfd844259" /><Relationship Type="http://schemas.openxmlformats.org/officeDocument/2006/relationships/numbering" Target="/word/numbering.xml" Id="R6613b10a87134760" /><Relationship Type="http://schemas.openxmlformats.org/officeDocument/2006/relationships/settings" Target="/word/settings.xml" Id="R97520a93741647e0" /><Relationship Type="http://schemas.openxmlformats.org/officeDocument/2006/relationships/image" Target="/word/media/b540add3-c385-40a9-bd8d-b82181b428a3.png" Id="R0b2ee02f27784330" /></Relationships>
</file>