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cfcd29cd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1bb5b51a0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b2499270448e" /><Relationship Type="http://schemas.openxmlformats.org/officeDocument/2006/relationships/numbering" Target="/word/numbering.xml" Id="Ra3ed1597d57f427c" /><Relationship Type="http://schemas.openxmlformats.org/officeDocument/2006/relationships/settings" Target="/word/settings.xml" Id="R44ca68777a754d97" /><Relationship Type="http://schemas.openxmlformats.org/officeDocument/2006/relationships/image" Target="/word/media/e06f019e-ecb9-41d6-acb0-95bad0dc7111.png" Id="Rea01bb5b51a044bb" /></Relationships>
</file>