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f8bf84bd8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254ac5f8a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06d727db84b48" /><Relationship Type="http://schemas.openxmlformats.org/officeDocument/2006/relationships/numbering" Target="/word/numbering.xml" Id="R681dd425293245f5" /><Relationship Type="http://schemas.openxmlformats.org/officeDocument/2006/relationships/settings" Target="/word/settings.xml" Id="Rdee61ad55c934e2d" /><Relationship Type="http://schemas.openxmlformats.org/officeDocument/2006/relationships/image" Target="/word/media/85586135-834a-4e9c-9da2-096690c4c59c.png" Id="R61b254ac5f8a4eb2" /></Relationships>
</file>