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e17750d8b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7b5495e4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22f5936e4d79" /><Relationship Type="http://schemas.openxmlformats.org/officeDocument/2006/relationships/numbering" Target="/word/numbering.xml" Id="Rc1bee81579b04ac0" /><Relationship Type="http://schemas.openxmlformats.org/officeDocument/2006/relationships/settings" Target="/word/settings.xml" Id="R7c034094b85f49a4" /><Relationship Type="http://schemas.openxmlformats.org/officeDocument/2006/relationships/image" Target="/word/media/00cf5ecb-cd64-480a-972d-c47404b3bef9.png" Id="Rf6c57b5495e446ac" /></Relationships>
</file>