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8ba12d73bc48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99edb2181349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Chestnut Estates,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15bf7b074b4be7" /><Relationship Type="http://schemas.openxmlformats.org/officeDocument/2006/relationships/numbering" Target="/word/numbering.xml" Id="R39954037761a4e3f" /><Relationship Type="http://schemas.openxmlformats.org/officeDocument/2006/relationships/settings" Target="/word/settings.xml" Id="R860381d6aec74cde" /><Relationship Type="http://schemas.openxmlformats.org/officeDocument/2006/relationships/image" Target="/word/media/ec645e5f-00df-4af6-aa59-72628124cd03.png" Id="Rfb99edb2181349f5" /></Relationships>
</file>