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ffd301211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280f05b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Cheswyck,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f83f90e63423e" /><Relationship Type="http://schemas.openxmlformats.org/officeDocument/2006/relationships/numbering" Target="/word/numbering.xml" Id="Re06a124f592b4374" /><Relationship Type="http://schemas.openxmlformats.org/officeDocument/2006/relationships/settings" Target="/word/settings.xml" Id="Rf2935f15d06246fc" /><Relationship Type="http://schemas.openxmlformats.org/officeDocument/2006/relationships/image" Target="/word/media/eb25f29e-f179-401b-88a7-c97f3bb06e6e.png" Id="Reece280f05b6453b" /></Relationships>
</file>