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c77ac0e5c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5e4a50abf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Chewalla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b0284a3b640b3" /><Relationship Type="http://schemas.openxmlformats.org/officeDocument/2006/relationships/numbering" Target="/word/numbering.xml" Id="R6807b5095ebd4ecb" /><Relationship Type="http://schemas.openxmlformats.org/officeDocument/2006/relationships/settings" Target="/word/settings.xml" Id="R953af3c0e5264e3d" /><Relationship Type="http://schemas.openxmlformats.org/officeDocument/2006/relationships/image" Target="/word/media/952254e0-5f90-4d79-8e63-99f533c9313a.png" Id="R1515e4a50abf455d" /></Relationships>
</file>