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e0b011a41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1d2a72693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Cheyney,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a21b461274dd2" /><Relationship Type="http://schemas.openxmlformats.org/officeDocument/2006/relationships/numbering" Target="/word/numbering.xml" Id="Rce3cb18316a34655" /><Relationship Type="http://schemas.openxmlformats.org/officeDocument/2006/relationships/settings" Target="/word/settings.xml" Id="R239f7a2c65664d71" /><Relationship Type="http://schemas.openxmlformats.org/officeDocument/2006/relationships/image" Target="/word/media/e3f05676-4908-4a1a-a708-66d6a43ce885.png" Id="R6bd1d2a726934558" /></Relationships>
</file>