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b1185764d74e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504d502f443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2358e6e7c41a6" /><Relationship Type="http://schemas.openxmlformats.org/officeDocument/2006/relationships/numbering" Target="/word/numbering.xml" Id="Re560060d3e9645a0" /><Relationship Type="http://schemas.openxmlformats.org/officeDocument/2006/relationships/settings" Target="/word/settings.xml" Id="R8939f0b8fe864ef2" /><Relationship Type="http://schemas.openxmlformats.org/officeDocument/2006/relationships/image" Target="/word/media/2ca5a526-c299-4215-a96a-cfaee0d8d571.png" Id="R626504d502f44360" /></Relationships>
</file>