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b2c48535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f80bab2e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5f614a6c487a" /><Relationship Type="http://schemas.openxmlformats.org/officeDocument/2006/relationships/numbering" Target="/word/numbering.xml" Id="R879de54ee3ed4285" /><Relationship Type="http://schemas.openxmlformats.org/officeDocument/2006/relationships/settings" Target="/word/settings.xml" Id="Re7191cfa4e2d4a0d" /><Relationship Type="http://schemas.openxmlformats.org/officeDocument/2006/relationships/image" Target="/word/media/9bf919c3-c1a2-48a8-b089-2f6145bac028.png" Id="R608cf80bab2e46f4" /></Relationships>
</file>