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adbde9cb0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c5c165ba7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Chinaberry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517b5debf41db" /><Relationship Type="http://schemas.openxmlformats.org/officeDocument/2006/relationships/numbering" Target="/word/numbering.xml" Id="R0127456893f64d14" /><Relationship Type="http://schemas.openxmlformats.org/officeDocument/2006/relationships/settings" Target="/word/settings.xml" Id="R18b043e456134f66" /><Relationship Type="http://schemas.openxmlformats.org/officeDocument/2006/relationships/image" Target="/word/media/50f3a481-efda-4b34-a988-628bdc18d7ae.png" Id="R721c5c165ba74e64" /></Relationships>
</file>