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a05a0b42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e35c86f1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Chinchuba,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e4f52f8d41b8" /><Relationship Type="http://schemas.openxmlformats.org/officeDocument/2006/relationships/numbering" Target="/word/numbering.xml" Id="R4163db9548284efe" /><Relationship Type="http://schemas.openxmlformats.org/officeDocument/2006/relationships/settings" Target="/word/settings.xml" Id="R21ecbb6b063f49ef" /><Relationship Type="http://schemas.openxmlformats.org/officeDocument/2006/relationships/image" Target="/word/media/999076f8-4e0d-49d4-a194-04d435773123.png" Id="R4d6e35c86f17472a" /></Relationships>
</file>