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f38a8d1fb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1a07bb42d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Chippenhaven Square,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509f3bea24555" /><Relationship Type="http://schemas.openxmlformats.org/officeDocument/2006/relationships/numbering" Target="/word/numbering.xml" Id="Rb5153f2c7f4f4bc3" /><Relationship Type="http://schemas.openxmlformats.org/officeDocument/2006/relationships/settings" Target="/word/settings.xml" Id="R9849a86c5bd14879" /><Relationship Type="http://schemas.openxmlformats.org/officeDocument/2006/relationships/image" Target="/word/media/4af93422-1642-4a69-bcc4-2384f8e9e4b5.png" Id="R4851a07bb42d4763" /></Relationships>
</file>