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5d5d79874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7eabcf3b8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Chism,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b1db661b54e68" /><Relationship Type="http://schemas.openxmlformats.org/officeDocument/2006/relationships/numbering" Target="/word/numbering.xml" Id="Rf1fd1ccb34fa448c" /><Relationship Type="http://schemas.openxmlformats.org/officeDocument/2006/relationships/settings" Target="/word/settings.xml" Id="R86a70c5284554c00" /><Relationship Type="http://schemas.openxmlformats.org/officeDocument/2006/relationships/image" Target="/word/media/d1bb184d-f4fb-4fcf-83de-dcd251f4dfc9.png" Id="Rd8c7eabcf3b84577" /></Relationships>
</file>